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E3F6" w14:textId="77777777" w:rsidR="00197883" w:rsidRPr="00F52B5B" w:rsidRDefault="000552EE" w:rsidP="005C48B9">
      <w:pPr>
        <w:jc w:val="center"/>
        <w:rPr>
          <w:b/>
          <w:sz w:val="28"/>
          <w:szCs w:val="28"/>
          <w:u w:val="single"/>
        </w:rPr>
      </w:pPr>
      <w:r>
        <w:rPr>
          <w:b/>
          <w:sz w:val="28"/>
          <w:szCs w:val="28"/>
          <w:u w:val="single"/>
        </w:rPr>
        <w:t>Sue Sexton Psychotherapy LLC: Information</w:t>
      </w:r>
    </w:p>
    <w:p w14:paraId="67A32D61" w14:textId="77777777" w:rsidR="005C48B9" w:rsidRPr="00F52B5B" w:rsidRDefault="005C48B9" w:rsidP="005C48B9">
      <w:pPr>
        <w:rPr>
          <w:sz w:val="20"/>
          <w:szCs w:val="20"/>
        </w:rPr>
      </w:pPr>
      <w:r w:rsidRPr="00F52B5B">
        <w:rPr>
          <w:sz w:val="20"/>
          <w:szCs w:val="20"/>
        </w:rPr>
        <w:t xml:space="preserve">I, Sue Sexton, am a Licensed Psychologist in the State of Minnesota.  Thus I am licensed to practice as a counseling psychologist. </w:t>
      </w:r>
      <w:r w:rsidR="00A70C28">
        <w:rPr>
          <w:sz w:val="20"/>
          <w:szCs w:val="20"/>
        </w:rPr>
        <w:t xml:space="preserve">I’ve practiced as a Private Practitioner since 2010.  </w:t>
      </w:r>
      <w:r w:rsidRPr="00F52B5B">
        <w:rPr>
          <w:sz w:val="20"/>
          <w:szCs w:val="20"/>
        </w:rPr>
        <w:t xml:space="preserve"> I obtained my Bachelor of Arts degree in Psychology at The College of Saint Benedict and my Master of Arts degree in Counseling Psychology at the University of Saint Thomas.  My clinical experience has included working as a Counselor at a Therapeutic G</w:t>
      </w:r>
      <w:r w:rsidR="00AE1E7D">
        <w:rPr>
          <w:sz w:val="20"/>
          <w:szCs w:val="20"/>
        </w:rPr>
        <w:t>roup Home for at-risk teenagers;</w:t>
      </w:r>
      <w:r w:rsidRPr="00F52B5B">
        <w:rPr>
          <w:sz w:val="20"/>
          <w:szCs w:val="20"/>
        </w:rPr>
        <w:t xml:space="preserve"> a Counselor at an Alternative Hi</w:t>
      </w:r>
      <w:r w:rsidR="00AE1E7D">
        <w:rPr>
          <w:sz w:val="20"/>
          <w:szCs w:val="20"/>
        </w:rPr>
        <w:t>gh School for at-risk Teenagers;</w:t>
      </w:r>
      <w:r w:rsidRPr="00F52B5B">
        <w:rPr>
          <w:sz w:val="20"/>
          <w:szCs w:val="20"/>
        </w:rPr>
        <w:t xml:space="preserve"> an employment-counselor for di</w:t>
      </w:r>
      <w:r w:rsidR="00AE1E7D">
        <w:rPr>
          <w:sz w:val="20"/>
          <w:szCs w:val="20"/>
        </w:rPr>
        <w:t>sabled adults;</w:t>
      </w:r>
      <w:r w:rsidRPr="00F52B5B">
        <w:rPr>
          <w:sz w:val="20"/>
          <w:szCs w:val="20"/>
        </w:rPr>
        <w:t xml:space="preserve"> a therapist at an outpatient clinic in Minnetonka</w:t>
      </w:r>
      <w:r w:rsidR="00AE1E7D">
        <w:rPr>
          <w:sz w:val="20"/>
          <w:szCs w:val="20"/>
        </w:rPr>
        <w:t xml:space="preserve"> serving children, adolescents, and adults;</w:t>
      </w:r>
      <w:r w:rsidRPr="00F52B5B">
        <w:rPr>
          <w:sz w:val="20"/>
          <w:szCs w:val="20"/>
        </w:rPr>
        <w:t xml:space="preserve"> a therapist at an outpatient clinic in downtown St. Paul</w:t>
      </w:r>
      <w:r w:rsidR="00AE1E7D">
        <w:rPr>
          <w:sz w:val="20"/>
          <w:szCs w:val="20"/>
        </w:rPr>
        <w:t xml:space="preserve"> serving adults; </w:t>
      </w:r>
      <w:r w:rsidRPr="00F52B5B">
        <w:rPr>
          <w:sz w:val="20"/>
          <w:szCs w:val="20"/>
        </w:rPr>
        <w:t>a therapist at an Alternative Hi</w:t>
      </w:r>
      <w:r w:rsidR="00AE1E7D">
        <w:rPr>
          <w:sz w:val="20"/>
          <w:szCs w:val="20"/>
        </w:rPr>
        <w:t>gh School for at-risk Teenagers;</w:t>
      </w:r>
      <w:r w:rsidRPr="00F52B5B">
        <w:rPr>
          <w:sz w:val="20"/>
          <w:szCs w:val="20"/>
        </w:rPr>
        <w:t xml:space="preserve"> and a therapist at an Elementary school in Eden Prairie. I have experience working with child</w:t>
      </w:r>
      <w:r w:rsidR="00AE1E7D">
        <w:rPr>
          <w:sz w:val="20"/>
          <w:szCs w:val="20"/>
        </w:rPr>
        <w:t>ren, adolescents, young adults/</w:t>
      </w:r>
      <w:r w:rsidRPr="00F52B5B">
        <w:rPr>
          <w:sz w:val="20"/>
          <w:szCs w:val="20"/>
        </w:rPr>
        <w:t xml:space="preserve">college age students, adults, couples, and family systems.  </w:t>
      </w:r>
    </w:p>
    <w:p w14:paraId="7A10DA58" w14:textId="284A3975" w:rsidR="005C48B9" w:rsidRPr="002D7682" w:rsidRDefault="002D7682" w:rsidP="005C48B9">
      <w:pPr>
        <w:rPr>
          <w:sz w:val="20"/>
          <w:szCs w:val="20"/>
          <w:u w:val="single"/>
        </w:rPr>
      </w:pPr>
      <w:r>
        <w:rPr>
          <w:sz w:val="20"/>
          <w:szCs w:val="20"/>
          <w:u w:val="single"/>
        </w:rPr>
        <w:t>Appointments:</w:t>
      </w:r>
      <w:r>
        <w:rPr>
          <w:sz w:val="20"/>
          <w:szCs w:val="20"/>
          <w:u w:val="single"/>
        </w:rPr>
        <w:br/>
      </w:r>
      <w:r w:rsidR="004B48F0">
        <w:rPr>
          <w:sz w:val="20"/>
          <w:szCs w:val="20"/>
        </w:rPr>
        <w:t xml:space="preserve">Therapy sessions are </w:t>
      </w:r>
      <w:r w:rsidR="00E8567E">
        <w:rPr>
          <w:sz w:val="20"/>
          <w:szCs w:val="20"/>
        </w:rPr>
        <w:t xml:space="preserve">50 </w:t>
      </w:r>
      <w:r w:rsidR="005C48B9" w:rsidRPr="00F52B5B">
        <w:rPr>
          <w:sz w:val="20"/>
          <w:szCs w:val="20"/>
        </w:rPr>
        <w:t>minutes, unless otherwise arranged. Please make every effort to be on time for your appointment and I will do the same. If for any reason you are late, please understand that I must still follow my regular schedule and end session on time</w:t>
      </w:r>
      <w:r w:rsidR="00F52B5B" w:rsidRPr="00F52B5B">
        <w:rPr>
          <w:sz w:val="20"/>
          <w:szCs w:val="20"/>
        </w:rPr>
        <w:t xml:space="preserve">.  If I am several minutes late, I will make appropriate adjustments to ensure that you receive your full therapy session.  </w:t>
      </w:r>
    </w:p>
    <w:p w14:paraId="739568B0" w14:textId="082108A8" w:rsidR="008D2442" w:rsidRPr="002D7682" w:rsidRDefault="002D7682" w:rsidP="005C48B9">
      <w:pPr>
        <w:rPr>
          <w:sz w:val="20"/>
          <w:szCs w:val="20"/>
          <w:u w:val="single"/>
        </w:rPr>
      </w:pPr>
      <w:r>
        <w:rPr>
          <w:sz w:val="20"/>
          <w:szCs w:val="20"/>
          <w:u w:val="single"/>
        </w:rPr>
        <w:t>Cancellations:</w:t>
      </w:r>
      <w:r>
        <w:rPr>
          <w:sz w:val="20"/>
          <w:szCs w:val="20"/>
          <w:u w:val="single"/>
        </w:rPr>
        <w:br/>
      </w:r>
      <w:r w:rsidR="00AA66CB">
        <w:rPr>
          <w:sz w:val="20"/>
          <w:szCs w:val="20"/>
        </w:rPr>
        <w:t>I require a 48</w:t>
      </w:r>
      <w:r w:rsidR="00F52B5B" w:rsidRPr="00F52B5B">
        <w:rPr>
          <w:sz w:val="20"/>
          <w:szCs w:val="20"/>
        </w:rPr>
        <w:t>-hour advance notification from you if you find it necessary to cancel or reschedule an appointment.  Appoint</w:t>
      </w:r>
      <w:r w:rsidR="00AA66CB">
        <w:rPr>
          <w:sz w:val="20"/>
          <w:szCs w:val="20"/>
        </w:rPr>
        <w:t>ments canceled with less than 48</w:t>
      </w:r>
      <w:r w:rsidR="004B48F0">
        <w:rPr>
          <w:sz w:val="20"/>
          <w:szCs w:val="20"/>
        </w:rPr>
        <w:t xml:space="preserve">-hour notice will be charged </w:t>
      </w:r>
      <w:r w:rsidR="00D740EC">
        <w:rPr>
          <w:sz w:val="20"/>
          <w:szCs w:val="20"/>
        </w:rPr>
        <w:t>$</w:t>
      </w:r>
      <w:r w:rsidR="00E8567E">
        <w:rPr>
          <w:sz w:val="20"/>
          <w:szCs w:val="20"/>
        </w:rPr>
        <w:t>100 the first time and $</w:t>
      </w:r>
      <w:r w:rsidR="00D740EC">
        <w:rPr>
          <w:sz w:val="20"/>
          <w:szCs w:val="20"/>
        </w:rPr>
        <w:t>155.00</w:t>
      </w:r>
      <w:r w:rsidR="00E8567E">
        <w:rPr>
          <w:sz w:val="20"/>
          <w:szCs w:val="20"/>
        </w:rPr>
        <w:t xml:space="preserve"> every time thereafter.</w:t>
      </w:r>
      <w:r>
        <w:rPr>
          <w:sz w:val="20"/>
          <w:szCs w:val="20"/>
        </w:rPr>
        <w:t xml:space="preserve">  </w:t>
      </w:r>
      <w:r w:rsidR="00F52B5B" w:rsidRPr="00F52B5B">
        <w:rPr>
          <w:sz w:val="20"/>
          <w:szCs w:val="20"/>
        </w:rPr>
        <w:t xml:space="preserve"> </w:t>
      </w:r>
      <w:r w:rsidR="00AA66CB">
        <w:rPr>
          <w:sz w:val="20"/>
          <w:szCs w:val="20"/>
        </w:rPr>
        <w:t xml:space="preserve">Insurance companies do not cover missed sessions and it will be your responsibility to cover this fee.  The bill will be submitted by my billing company and if needed, collection agencies are used.  </w:t>
      </w:r>
    </w:p>
    <w:p w14:paraId="45DE188E" w14:textId="77777777" w:rsidR="00F52B5B" w:rsidRPr="00F52B5B" w:rsidRDefault="00F52B5B" w:rsidP="005C48B9">
      <w:pPr>
        <w:rPr>
          <w:sz w:val="20"/>
          <w:szCs w:val="20"/>
        </w:rPr>
      </w:pPr>
      <w:r w:rsidRPr="00F52B5B">
        <w:rPr>
          <w:sz w:val="20"/>
          <w:szCs w:val="20"/>
        </w:rPr>
        <w:t>To cancel or reschedul</w:t>
      </w:r>
      <w:r w:rsidR="008D2442">
        <w:rPr>
          <w:sz w:val="20"/>
          <w:szCs w:val="20"/>
        </w:rPr>
        <w:t>e an appointment, call 651-</w:t>
      </w:r>
      <w:r w:rsidR="00A70C28">
        <w:rPr>
          <w:sz w:val="20"/>
          <w:szCs w:val="20"/>
        </w:rPr>
        <w:t>246-3372</w:t>
      </w:r>
      <w:r w:rsidRPr="00F52B5B">
        <w:rPr>
          <w:sz w:val="20"/>
          <w:szCs w:val="20"/>
        </w:rPr>
        <w:t>.  On rare occasions, I may need to reschedule appointments due to emerge</w:t>
      </w:r>
      <w:r w:rsidR="00A22485">
        <w:rPr>
          <w:sz w:val="20"/>
          <w:szCs w:val="20"/>
        </w:rPr>
        <w:t>ncies or illness</w:t>
      </w:r>
      <w:r w:rsidRPr="00F52B5B">
        <w:rPr>
          <w:sz w:val="20"/>
          <w:szCs w:val="20"/>
        </w:rPr>
        <w:t>.  When I must do this, I will make every effort to reschedule your appointment at a time that is convenient for you.</w:t>
      </w:r>
    </w:p>
    <w:p w14:paraId="7460D9B9" w14:textId="77777777" w:rsidR="00F52B5B" w:rsidRPr="00F52B5B" w:rsidRDefault="00F52B5B" w:rsidP="005C48B9">
      <w:pPr>
        <w:rPr>
          <w:sz w:val="20"/>
          <w:szCs w:val="20"/>
        </w:rPr>
      </w:pPr>
      <w:r w:rsidRPr="00F52B5B">
        <w:rPr>
          <w:sz w:val="20"/>
          <w:szCs w:val="20"/>
          <w:u w:val="single"/>
        </w:rPr>
        <w:t>Insurance:</w:t>
      </w:r>
      <w:r w:rsidR="002D7682">
        <w:rPr>
          <w:sz w:val="20"/>
          <w:szCs w:val="20"/>
        </w:rPr>
        <w:br/>
      </w:r>
      <w:r w:rsidRPr="00F52B5B">
        <w:rPr>
          <w:sz w:val="20"/>
          <w:szCs w:val="20"/>
        </w:rPr>
        <w:t>Due to the wide variety of insurance coverage available, I cannot guarantee that any particular insurance company will authorize payment for my services.  Therefore, it is your responsibility to check with your insurance provider to verify the terms of your policy (ie: if they will cover behavioral health services, whether I am in or out of network as a provider, if you have a co</w:t>
      </w:r>
      <w:r w:rsidR="008D2442">
        <w:rPr>
          <w:sz w:val="20"/>
          <w:szCs w:val="20"/>
        </w:rPr>
        <w:t>-</w:t>
      </w:r>
      <w:r w:rsidRPr="00F52B5B">
        <w:rPr>
          <w:sz w:val="20"/>
          <w:szCs w:val="20"/>
        </w:rPr>
        <w:t>pay and how much that is, etc.).  If it is determined by your insurance company that you are required to pay a fee for services (full fee, partial fee, co</w:t>
      </w:r>
      <w:r w:rsidR="008D2442">
        <w:rPr>
          <w:sz w:val="20"/>
          <w:szCs w:val="20"/>
        </w:rPr>
        <w:t>-</w:t>
      </w:r>
      <w:r w:rsidRPr="00F52B5B">
        <w:rPr>
          <w:sz w:val="20"/>
          <w:szCs w:val="20"/>
        </w:rPr>
        <w:t>pay, deductible, etc.), you will be required to do so at the beginning of each session.</w:t>
      </w:r>
      <w:r w:rsidR="002D7682">
        <w:rPr>
          <w:sz w:val="20"/>
          <w:szCs w:val="20"/>
        </w:rPr>
        <w:br/>
      </w:r>
      <w:r w:rsidRPr="00F52B5B">
        <w:rPr>
          <w:sz w:val="20"/>
          <w:szCs w:val="20"/>
        </w:rPr>
        <w:t>I accept Cash or Checks as forms of payment at this time.</w:t>
      </w:r>
      <w:r w:rsidR="00AA66CB">
        <w:rPr>
          <w:sz w:val="20"/>
          <w:szCs w:val="20"/>
        </w:rPr>
        <w:t xml:space="preserve">  I also accept credit card payments through paypal.com</w:t>
      </w:r>
      <w:r w:rsidR="00A70C28">
        <w:rPr>
          <w:sz w:val="20"/>
          <w:szCs w:val="20"/>
        </w:rPr>
        <w:t xml:space="preserve">, square (fee applied), and </w:t>
      </w:r>
      <w:proofErr w:type="spellStart"/>
      <w:r w:rsidR="00A70C28">
        <w:rPr>
          <w:sz w:val="20"/>
          <w:szCs w:val="20"/>
        </w:rPr>
        <w:t>venmo</w:t>
      </w:r>
      <w:proofErr w:type="spellEnd"/>
      <w:r w:rsidR="00A70C28">
        <w:rPr>
          <w:sz w:val="20"/>
          <w:szCs w:val="20"/>
        </w:rPr>
        <w:t>.</w:t>
      </w:r>
    </w:p>
    <w:p w14:paraId="428D7BC1" w14:textId="77777777" w:rsidR="002D7682" w:rsidRPr="002D7682" w:rsidRDefault="002D7682" w:rsidP="002D7682">
      <w:pPr>
        <w:rPr>
          <w:sz w:val="20"/>
          <w:szCs w:val="20"/>
          <w:u w:val="single"/>
        </w:rPr>
      </w:pPr>
      <w:r>
        <w:rPr>
          <w:sz w:val="20"/>
          <w:szCs w:val="20"/>
          <w:u w:val="single"/>
        </w:rPr>
        <w:t>Crisis:</w:t>
      </w:r>
      <w:r>
        <w:rPr>
          <w:sz w:val="20"/>
          <w:szCs w:val="20"/>
          <w:u w:val="single"/>
        </w:rPr>
        <w:br/>
      </w:r>
      <w:r w:rsidR="00F52B5B" w:rsidRPr="00F52B5B">
        <w:rPr>
          <w:sz w:val="20"/>
          <w:szCs w:val="20"/>
        </w:rPr>
        <w:t xml:space="preserve">Unfortunately, I am not always available to assist during crises.  If you have an emergency you may contact the Crisis Connection (612) 379-6363, go to your nearest emergency room, or call 911.  Please note that you may call my voicemail but I cannot guarantee a timely response. It is ultimately your responsibility to take the appropriate steps to seek assistance during your crisis.  </w:t>
      </w:r>
    </w:p>
    <w:p w14:paraId="48D1642B" w14:textId="77777777" w:rsidR="00AE1E7D" w:rsidRPr="00F52B5B" w:rsidRDefault="00AE1E7D" w:rsidP="002D7682">
      <w:pPr>
        <w:jc w:val="center"/>
        <w:rPr>
          <w:sz w:val="20"/>
          <w:szCs w:val="20"/>
        </w:rPr>
      </w:pPr>
      <w:r>
        <w:rPr>
          <w:sz w:val="20"/>
          <w:szCs w:val="20"/>
        </w:rPr>
        <w:t xml:space="preserve">I look forward to meeting you soon </w:t>
      </w:r>
      <w:r w:rsidRPr="00AE1E7D">
        <w:rPr>
          <w:sz w:val="28"/>
          <w:szCs w:val="28"/>
        </w:rPr>
        <w:sym w:font="Wingdings" w:char="F04A"/>
      </w:r>
    </w:p>
    <w:sectPr w:rsidR="00AE1E7D" w:rsidRPr="00F52B5B" w:rsidSect="00BF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B9"/>
    <w:rsid w:val="00046B60"/>
    <w:rsid w:val="000552EE"/>
    <w:rsid w:val="00197883"/>
    <w:rsid w:val="001A4D4E"/>
    <w:rsid w:val="002D7682"/>
    <w:rsid w:val="004B48F0"/>
    <w:rsid w:val="005C48B9"/>
    <w:rsid w:val="006D45B4"/>
    <w:rsid w:val="006E48B2"/>
    <w:rsid w:val="007527D8"/>
    <w:rsid w:val="00772838"/>
    <w:rsid w:val="007E42A3"/>
    <w:rsid w:val="008D2442"/>
    <w:rsid w:val="00A22485"/>
    <w:rsid w:val="00A70C28"/>
    <w:rsid w:val="00AA66CB"/>
    <w:rsid w:val="00AE1E7D"/>
    <w:rsid w:val="00B84299"/>
    <w:rsid w:val="00B86E9A"/>
    <w:rsid w:val="00BF1D2C"/>
    <w:rsid w:val="00C13C1C"/>
    <w:rsid w:val="00D740EC"/>
    <w:rsid w:val="00E8567E"/>
    <w:rsid w:val="00F5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F6F2"/>
  <w15:chartTrackingRefBased/>
  <w15:docId w15:val="{135364C7-6FA0-9341-B9DE-94938B42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4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ssexton</dc:creator>
  <cp:keywords/>
  <dc:description/>
  <cp:lastModifiedBy>Sue Sexton</cp:lastModifiedBy>
  <cp:revision>3</cp:revision>
  <cp:lastPrinted>2015-07-09T00:50:00Z</cp:lastPrinted>
  <dcterms:created xsi:type="dcterms:W3CDTF">2022-08-23T00:27:00Z</dcterms:created>
  <dcterms:modified xsi:type="dcterms:W3CDTF">2022-08-23T00:28:00Z</dcterms:modified>
</cp:coreProperties>
</file>